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ind w:left="0" w:leftChars="0" w:right="0" w:rightChars="0" w:firstLine="0" w:firstLineChars="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张艾博士简介</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张艾</w:t>
      </w:r>
      <w:r>
        <w:rPr>
          <w:rFonts w:hint="eastAsia" w:ascii="仿宋" w:hAnsi="仿宋" w:eastAsia="仿宋" w:cs="仿宋"/>
          <w:sz w:val="32"/>
          <w:szCs w:val="32"/>
        </w:rPr>
        <w:t>，</w:t>
      </w:r>
      <w:r>
        <w:rPr>
          <w:rFonts w:hint="eastAsia" w:ascii="仿宋" w:hAnsi="仿宋" w:eastAsia="仿宋" w:cs="仿宋"/>
          <w:sz w:val="32"/>
          <w:szCs w:val="32"/>
          <w:lang w:val="en-US" w:eastAsia="zh-CN"/>
        </w:rPr>
        <w:t>女</w:t>
      </w:r>
      <w:r>
        <w:rPr>
          <w:rFonts w:hint="eastAsia" w:ascii="仿宋" w:hAnsi="仿宋" w:eastAsia="仿宋" w:cs="仿宋"/>
          <w:sz w:val="32"/>
          <w:szCs w:val="32"/>
        </w:rPr>
        <w:t>，汉族，</w:t>
      </w:r>
      <w:r>
        <w:rPr>
          <w:rFonts w:hint="eastAsia" w:ascii="仿宋" w:hAnsi="仿宋" w:eastAsia="仿宋" w:cs="仿宋"/>
          <w:sz w:val="32"/>
          <w:szCs w:val="32"/>
          <w:lang w:val="en-US" w:eastAsia="zh-CN"/>
        </w:rPr>
        <w:t>1990</w:t>
      </w:r>
      <w:r>
        <w:rPr>
          <w:rFonts w:hint="eastAsia" w:ascii="仿宋" w:hAnsi="仿宋" w:eastAsia="仿宋" w:cs="仿宋"/>
          <w:sz w:val="32"/>
          <w:szCs w:val="32"/>
        </w:rPr>
        <w:t>年</w:t>
      </w:r>
      <w:r>
        <w:rPr>
          <w:rFonts w:hint="eastAsia" w:ascii="仿宋" w:hAnsi="仿宋" w:eastAsia="仿宋" w:cs="仿宋"/>
          <w:sz w:val="32"/>
          <w:szCs w:val="32"/>
          <w:lang w:val="en-US" w:eastAsia="zh-CN"/>
        </w:rPr>
        <w:t>01</w:t>
      </w:r>
      <w:r>
        <w:rPr>
          <w:rFonts w:hint="eastAsia" w:ascii="仿宋" w:hAnsi="仿宋" w:eastAsia="仿宋" w:cs="仿宋"/>
          <w:sz w:val="32"/>
          <w:szCs w:val="32"/>
        </w:rPr>
        <w:t>月生，</w:t>
      </w:r>
      <w:r>
        <w:rPr>
          <w:rFonts w:hint="eastAsia" w:ascii="仿宋" w:hAnsi="仿宋" w:eastAsia="仿宋" w:cs="仿宋"/>
          <w:sz w:val="32"/>
          <w:szCs w:val="32"/>
          <w:lang w:val="en-US" w:eastAsia="zh-CN"/>
        </w:rPr>
        <w:t>吉林梨树</w:t>
      </w:r>
      <w:r>
        <w:rPr>
          <w:rFonts w:hint="eastAsia" w:ascii="仿宋" w:hAnsi="仿宋" w:eastAsia="仿宋" w:cs="仿宋"/>
          <w:sz w:val="32"/>
          <w:szCs w:val="32"/>
        </w:rPr>
        <w:t>人</w:t>
      </w:r>
      <w:r>
        <w:rPr>
          <w:rFonts w:hint="eastAsia" w:ascii="仿宋" w:hAnsi="仿宋" w:eastAsia="仿宋" w:cs="仿宋"/>
          <w:sz w:val="32"/>
          <w:szCs w:val="32"/>
          <w:lang w:val="en-US" w:eastAsia="zh-CN"/>
        </w:rPr>
        <w:t>，本科就读于吉林农业大学，硕士、博士均就读于东北师范大学，目前在瑞典农业科学大学从事博士后工作，探索植物嫁接形成和伤口愈合过程中的机理。博士后期间围绕环境刺激对植物生长发育的影响，探究了植物是如何识别外界伤害的发生，并诱发其伤口愈合的发生机制，研究成果以第一作者于2022年发表在《Current Biology》期刊</w:t>
      </w:r>
      <w:r>
        <w:rPr>
          <w:rFonts w:hint="eastAsia" w:ascii="仿宋" w:hAnsi="仿宋" w:eastAsia="仿宋" w:cs="仿宋"/>
          <w:color w:val="000000" w:themeColor="text1"/>
          <w:sz w:val="32"/>
          <w:szCs w:val="32"/>
          <w14:textFill>
            <w14:solidFill>
              <w14:schemeClr w14:val="tx1"/>
            </w14:solidFill>
          </w14:textFill>
        </w:rPr>
        <w:t>。博士期间利用与整合大量的小麦相关生物信息学数据，系统性地探究了整条染色体的非整倍化对异源六倍体小麦转录组水平的基因表达影响，</w:t>
      </w:r>
      <w:r>
        <w:rPr>
          <w:rFonts w:hint="eastAsia" w:ascii="仿宋" w:hAnsi="仿宋" w:eastAsia="仿宋" w:cs="仿宋"/>
          <w:color w:val="000000" w:themeColor="text1"/>
          <w:sz w:val="32"/>
          <w:szCs w:val="32"/>
          <w:lang w:val="en-US" w:eastAsia="zh-CN"/>
          <w14:textFill>
            <w14:solidFill>
              <w14:schemeClr w14:val="tx1"/>
            </w14:solidFill>
          </w14:textFill>
        </w:rPr>
        <w:t>相关研究成果以第一作者/共同第一作者先后发表在《Plant Physiology》、《New Physiologis》期刊。</w:t>
      </w:r>
      <w:r>
        <w:rPr>
          <w:rFonts w:hint="eastAsia" w:ascii="仿宋" w:hAnsi="仿宋" w:eastAsia="仿宋" w:cs="仿宋"/>
          <w:sz w:val="32"/>
          <w:szCs w:val="32"/>
          <w:lang w:val="en-US" w:eastAsia="zh-CN"/>
        </w:rPr>
        <w:t>来校后，将加入“</w:t>
      </w:r>
      <w:r>
        <w:rPr>
          <w:rFonts w:hint="eastAsia" w:ascii="Times New Roman" w:hAnsi="Times New Roman" w:eastAsia="仿宋" w:cs="Times New Roman"/>
          <w:sz w:val="32"/>
          <w:szCs w:val="32"/>
          <w:lang w:val="en-US" w:eastAsia="zh-CN"/>
        </w:rPr>
        <w:t>系统与进化植物学研究团队</w:t>
      </w:r>
      <w:r>
        <w:rPr>
          <w:rFonts w:hint="eastAsia"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开展教学科研工作</w:t>
      </w:r>
      <w:r>
        <w:rPr>
          <w:rFonts w:hint="eastAsia" w:ascii="仿宋" w:hAnsi="仿宋" w:eastAsia="仿宋" w:cs="仿宋"/>
          <w:sz w:val="32"/>
          <w:szCs w:val="32"/>
          <w:lang w:val="en-US" w:eastAsia="zh-CN"/>
        </w:rPr>
        <w:t>。</w:t>
      </w:r>
    </w:p>
    <w:p>
      <w:pPr>
        <w:ind w:right="0" w:rightChars="0" w:firstLine="640" w:firstLineChars="200"/>
        <w:jc w:val="both"/>
        <w:rPr>
          <w:rFonts w:hint="default" w:ascii="仿宋_GB2312" w:hAnsi="仿宋_GB2312" w:eastAsia="仿宋_GB2312" w:cs="仿宋_GB2312"/>
          <w:sz w:val="32"/>
          <w:szCs w:val="32"/>
          <w:lang w:val="en-US" w:eastAsia="zh-CN"/>
        </w:rPr>
      </w:pPr>
    </w:p>
    <w:p>
      <w:pPr>
        <w:ind w:right="0" w:rightChars="0" w:firstLine="640" w:firstLineChars="200"/>
        <w:jc w:val="both"/>
        <w:rPr>
          <w:rFonts w:hint="default" w:ascii="仿宋_GB2312" w:hAnsi="仿宋_GB2312" w:eastAsia="仿宋_GB2312" w:cs="仿宋_GB2312"/>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E3D8DA1-44FC-4E57-AC5B-DB65557E4D7D}"/>
  </w:font>
  <w:font w:name="仿宋_GB2312">
    <w:panose1 w:val="02010609030101010101"/>
    <w:charset w:val="86"/>
    <w:family w:val="auto"/>
    <w:pitch w:val="default"/>
    <w:sig w:usb0="00000001" w:usb1="080E0000" w:usb2="00000000" w:usb3="00000000" w:csb0="00040000" w:csb1="00000000"/>
    <w:embedRegular r:id="rId2" w:fontKey="{D72E2F49-C136-44C6-B90B-051BE328007B}"/>
  </w:font>
  <w:font w:name="方正小标宋简体">
    <w:panose1 w:val="02000000000000000000"/>
    <w:charset w:val="86"/>
    <w:family w:val="auto"/>
    <w:pitch w:val="default"/>
    <w:sig w:usb0="00000001" w:usb1="08000000" w:usb2="00000000" w:usb3="00000000" w:csb0="00040000" w:csb1="00000000"/>
    <w:embedRegular r:id="rId3" w:fontKey="{A4461F24-034E-4C89-8753-CBDD755094E6}"/>
  </w:font>
  <w:font w:name="仿宋">
    <w:panose1 w:val="02010609060101010101"/>
    <w:charset w:val="86"/>
    <w:family w:val="auto"/>
    <w:pitch w:val="default"/>
    <w:sig w:usb0="800002BF" w:usb1="38CF7CFA" w:usb2="00000016" w:usb3="00000000" w:csb0="00040001" w:csb1="00000000"/>
    <w:embedRegular r:id="rId4" w:fontKey="{0C701AFA-E6DE-4854-9720-FB59DEEE707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MTYzYzUxYjdiZTg2MzAyOTA3MjA2OGM1ZWU3ODcifQ=="/>
  </w:docVars>
  <w:rsids>
    <w:rsidRoot w:val="7E5D334D"/>
    <w:rsid w:val="7E5D3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2023-03-09T02:01:00Z</dcterms:created>
  <dc:creator>陈悦</dc:creator>
  <cp:lastModifiedBy>陈悦</cp:lastModifiedBy>
  <dcterms:modified xsi:type="dcterms:W3CDTF">2023-03-09T02:02:09Z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F4B67990E4B24B6AAD5C8624EB1744D7</vt:lpwstr>
  </property>
</Properties>
</file>